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A22" w:rsidRPr="00C50D67" w:rsidRDefault="00F74A22" w:rsidP="00F74A22">
      <w:pPr>
        <w:widowControl w:val="0"/>
        <w:suppressAutoHyphens/>
        <w:autoSpaceDN w:val="0"/>
        <w:spacing w:after="0" w:line="240" w:lineRule="auto"/>
        <w:ind w:left="-284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proofErr w:type="gramStart"/>
      <w:r w:rsidRPr="00C50D67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Аннотация  к</w:t>
      </w:r>
      <w:proofErr w:type="gramEnd"/>
      <w:r w:rsidRPr="00C50D67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0D67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рабочей</w:t>
      </w:r>
      <w:proofErr w:type="spellEnd"/>
      <w:r w:rsidRPr="00C50D67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0D67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программе</w:t>
      </w:r>
      <w:proofErr w:type="spellEnd"/>
      <w:r w:rsidRPr="00C50D67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C50D67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по</w:t>
      </w:r>
      <w:proofErr w:type="spellEnd"/>
      <w:r w:rsidRPr="00C50D67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50D67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предмету</w:t>
      </w:r>
      <w:proofErr w:type="spellEnd"/>
      <w:r w:rsidRPr="00C50D67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«</w:t>
      </w:r>
      <w:r w:rsidRPr="00C50D67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Обществознание</w:t>
      </w:r>
      <w:r w:rsidRPr="00C50D67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»</w:t>
      </w:r>
      <w:r w:rsidRPr="00C50D67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10-11 классы (углубленный уровень)</w:t>
      </w:r>
    </w:p>
    <w:p w:rsidR="00F74A22" w:rsidRPr="00C50D67" w:rsidRDefault="00F74A22" w:rsidP="00F74A22">
      <w:pPr>
        <w:widowControl w:val="0"/>
        <w:suppressAutoHyphens/>
        <w:autoSpaceDN w:val="0"/>
        <w:spacing w:after="0" w:line="240" w:lineRule="auto"/>
        <w:ind w:left="-284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tbl>
      <w:tblPr>
        <w:tblW w:w="152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6"/>
        <w:gridCol w:w="11719"/>
      </w:tblGrid>
      <w:tr w:rsidR="00F74A22" w:rsidRPr="00C50D67" w:rsidTr="005319D1"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4A22" w:rsidRPr="00C50D67" w:rsidRDefault="00F74A22" w:rsidP="005319D1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</w:p>
          <w:p w:rsidR="00F74A22" w:rsidRPr="00C50D67" w:rsidRDefault="00F74A22" w:rsidP="005319D1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 </w:t>
            </w:r>
            <w:proofErr w:type="spellStart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Нормативная</w:t>
            </w:r>
            <w:proofErr w:type="spellEnd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основа</w:t>
            </w:r>
            <w:proofErr w:type="spellEnd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разработки</w:t>
            </w:r>
            <w:proofErr w:type="spellEnd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программы</w:t>
            </w:r>
            <w:proofErr w:type="spellEnd"/>
          </w:p>
        </w:tc>
        <w:tc>
          <w:tcPr>
            <w:tcW w:w="1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4A22" w:rsidRPr="00C50D67" w:rsidRDefault="00F74A22" w:rsidP="005319D1">
            <w:pPr>
              <w:widowControl w:val="0"/>
              <w:suppressAutoHyphens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C50D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Нормативную основу рабочей программы составляют следующие документы: </w:t>
            </w:r>
          </w:p>
          <w:p w:rsidR="00F74A22" w:rsidRPr="00C50D67" w:rsidRDefault="00F74A22" w:rsidP="005319D1">
            <w:pPr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0D67">
              <w:rPr>
                <w:rFonts w:ascii="Times New Roman" w:hAnsi="Times New Roman" w:cs="Times New Roman"/>
                <w:sz w:val="24"/>
                <w:szCs w:val="24"/>
              </w:rPr>
              <w:t xml:space="preserve">1 ФЗ-273 РФ «Об образовании в Российской Федерации». </w:t>
            </w:r>
          </w:p>
          <w:p w:rsidR="00F74A22" w:rsidRPr="00C50D67" w:rsidRDefault="00F74A22" w:rsidP="005319D1">
            <w:pPr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0D67">
              <w:rPr>
                <w:rFonts w:ascii="Times New Roman" w:hAnsi="Times New Roman" w:cs="Times New Roman"/>
                <w:sz w:val="24"/>
                <w:szCs w:val="24"/>
              </w:rPr>
              <w:t xml:space="preserve">2. ФГОС ООО (Приказ </w:t>
            </w:r>
            <w:proofErr w:type="spellStart"/>
            <w:r w:rsidRPr="00C50D6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50D6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31.05.2021 г. № 287, зарегистрирован Министерством юстиции Российской Федерации 05.07.2021 г., рег. номер —64101) </w:t>
            </w:r>
          </w:p>
          <w:p w:rsidR="00F74A22" w:rsidRPr="00C50D67" w:rsidRDefault="00F74A22" w:rsidP="005319D1">
            <w:pPr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0D67">
              <w:rPr>
                <w:rFonts w:ascii="Times New Roman" w:hAnsi="Times New Roman" w:cs="Times New Roman"/>
                <w:sz w:val="24"/>
                <w:szCs w:val="24"/>
              </w:rPr>
              <w:t xml:space="preserve">3. Федеральная рабочая программа среднего общего образования по учебному предмету «Обществознание». </w:t>
            </w:r>
          </w:p>
          <w:p w:rsidR="00F74A22" w:rsidRPr="00C50D67" w:rsidRDefault="00F74A22" w:rsidP="005319D1">
            <w:pPr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0D67">
              <w:rPr>
                <w:rFonts w:ascii="Times New Roman" w:hAnsi="Times New Roman" w:cs="Times New Roman"/>
                <w:sz w:val="24"/>
                <w:szCs w:val="24"/>
              </w:rPr>
              <w:t>3. Основная образовательная программа СОО МОБУ «</w:t>
            </w:r>
            <w:proofErr w:type="spellStart"/>
            <w:r w:rsidRPr="00C50D67">
              <w:rPr>
                <w:rFonts w:ascii="Times New Roman" w:hAnsi="Times New Roman" w:cs="Times New Roman"/>
                <w:sz w:val="24"/>
                <w:szCs w:val="24"/>
              </w:rPr>
              <w:t>Нестеровская</w:t>
            </w:r>
            <w:proofErr w:type="spellEnd"/>
            <w:r w:rsidRPr="00C50D67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  <w:p w:rsidR="00F74A22" w:rsidRPr="00C50D67" w:rsidRDefault="00340544" w:rsidP="005319D1">
            <w:pPr>
              <w:widowControl w:val="0"/>
              <w:suppressAutoHyphens/>
              <w:autoSpaceDN w:val="0"/>
              <w:spacing w:after="0" w:line="240" w:lineRule="atLeast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C50D67">
              <w:rPr>
                <w:rFonts w:ascii="Times New Roman" w:hAnsi="Times New Roman" w:cs="Times New Roman"/>
                <w:sz w:val="24"/>
                <w:szCs w:val="24"/>
              </w:rPr>
              <w:t xml:space="preserve">4. Учебный план </w:t>
            </w:r>
            <w:r w:rsidR="00F74A22" w:rsidRPr="00C50D67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="00F74A22" w:rsidRPr="00C50D67">
              <w:rPr>
                <w:rFonts w:ascii="Times New Roman" w:hAnsi="Times New Roman" w:cs="Times New Roman"/>
                <w:sz w:val="24"/>
                <w:szCs w:val="24"/>
              </w:rPr>
              <w:t>Нестеровская</w:t>
            </w:r>
            <w:proofErr w:type="spellEnd"/>
            <w:r w:rsidR="00F74A22" w:rsidRPr="00C50D67">
              <w:rPr>
                <w:rFonts w:ascii="Times New Roman" w:hAnsi="Times New Roman" w:cs="Times New Roman"/>
                <w:sz w:val="24"/>
                <w:szCs w:val="24"/>
              </w:rPr>
              <w:t xml:space="preserve"> СОШ» на 2024-2025 учебный год.</w:t>
            </w:r>
          </w:p>
        </w:tc>
      </w:tr>
      <w:tr w:rsidR="00F74A22" w:rsidRPr="00C50D67" w:rsidTr="005319D1">
        <w:tc>
          <w:tcPr>
            <w:tcW w:w="35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4A22" w:rsidRPr="00C50D67" w:rsidRDefault="00F74A22" w:rsidP="005319D1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Общая </w:t>
            </w:r>
            <w:proofErr w:type="spellStart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характеристика</w:t>
            </w:r>
            <w:proofErr w:type="spellEnd"/>
          </w:p>
        </w:tc>
        <w:tc>
          <w:tcPr>
            <w:tcW w:w="117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0D67" w:rsidRPr="00C50D67" w:rsidRDefault="00C50D67" w:rsidP="00C50D67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C50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      </w:r>
          </w:p>
          <w:p w:rsidR="00C50D67" w:rsidRPr="00C50D67" w:rsidRDefault="00C50D67" w:rsidP="00C50D67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      </w:r>
            <w:proofErr w:type="spellStart"/>
            <w:r w:rsidRPr="00C50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многодисциплинарности</w:t>
            </w:r>
            <w:proofErr w:type="spellEnd"/>
            <w:r w:rsidRPr="00C50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обществоведческого знания. Разделы курса отражают основы различных социальных наук.</w:t>
            </w:r>
          </w:p>
          <w:p w:rsidR="00C50D67" w:rsidRPr="00C50D67" w:rsidRDefault="00C50D67" w:rsidP="00C50D67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      </w:r>
          </w:p>
          <w:p w:rsidR="00C50D67" w:rsidRPr="00C50D67" w:rsidRDefault="00C50D67" w:rsidP="00C50D67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      </w:r>
          </w:p>
          <w:p w:rsidR="00C50D67" w:rsidRPr="00C50D67" w:rsidRDefault="00C50D67" w:rsidP="00C50D67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обществознания на углублённом уровне предполагает получение обучающимися широкого (развёрнутого) опыта </w:t>
            </w:r>
            <w:proofErr w:type="spellStart"/>
            <w:r w:rsidRPr="00C50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учебноисследовательской</w:t>
            </w:r>
            <w:proofErr w:type="spellEnd"/>
            <w:r w:rsidRPr="00C50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деятельности, характерной для высшего образования.</w:t>
            </w:r>
          </w:p>
          <w:p w:rsidR="00F74A22" w:rsidRPr="00C50D67" w:rsidRDefault="00F74A22" w:rsidP="005319D1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F74A22" w:rsidRPr="00C50D67" w:rsidRDefault="00F74A22" w:rsidP="005319D1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u w:val="single"/>
                <w:lang w:eastAsia="ja-JP" w:bidi="fa-IR"/>
              </w:rPr>
              <w:t xml:space="preserve">Формы </w:t>
            </w:r>
            <w:proofErr w:type="gramStart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u w:val="single"/>
                <w:lang w:eastAsia="ja-JP" w:bidi="fa-IR"/>
              </w:rPr>
              <w:t>и  методы</w:t>
            </w:r>
            <w:proofErr w:type="gramEnd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u w:val="single"/>
                <w:lang w:eastAsia="ja-JP" w:bidi="fa-IR"/>
              </w:rPr>
              <w:t xml:space="preserve"> обучения</w:t>
            </w:r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:</w:t>
            </w:r>
          </w:p>
          <w:p w:rsidR="00F74A22" w:rsidRPr="00C50D67" w:rsidRDefault="00F74A22" w:rsidP="005319D1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методы этапа восприятия-усвоения (</w:t>
            </w:r>
            <w:proofErr w:type="gramStart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методы  монологически</w:t>
            </w:r>
            <w:proofErr w:type="gramEnd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-диалогического изложения и изучения  материала: рассказ, объяснение, беседа, лекция, визуального изучения явлений: демонстрация и иллюстрация; самостоятельная работа с источниками: изучение документов, работа с учебником и книгой, использование справочной литературы,  компьютера; упражнение, </w:t>
            </w:r>
            <w:proofErr w:type="spellStart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взаимообучение</w:t>
            </w:r>
            <w:proofErr w:type="spellEnd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, опорный конспект);</w:t>
            </w:r>
          </w:p>
          <w:p w:rsidR="00F74A22" w:rsidRPr="00C50D67" w:rsidRDefault="00F74A22" w:rsidP="005319D1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методы этапа усвоения-воспроизведения (проблемная и игровая</w:t>
            </w:r>
            <w:r w:rsidRPr="00C50D67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ситуации, учебная дискуссия, взаимное обучение, опорный конспект, опорно-ответный метод, </w:t>
            </w:r>
            <w:proofErr w:type="spellStart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зачетно</w:t>
            </w:r>
            <w:proofErr w:type="spellEnd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-экзаменационный метод).</w:t>
            </w:r>
          </w:p>
        </w:tc>
        <w:bookmarkStart w:id="0" w:name="_GoBack"/>
        <w:bookmarkEnd w:id="0"/>
      </w:tr>
      <w:tr w:rsidR="00F74A22" w:rsidRPr="00C50D67" w:rsidTr="005319D1">
        <w:tc>
          <w:tcPr>
            <w:tcW w:w="35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4A22" w:rsidRPr="00C50D67" w:rsidRDefault="00F74A22" w:rsidP="005319D1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lastRenderedPageBreak/>
              <w:t xml:space="preserve">Цели  и </w:t>
            </w:r>
            <w:proofErr w:type="spellStart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задачи</w:t>
            </w:r>
            <w:proofErr w:type="spellEnd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изучения</w:t>
            </w:r>
            <w:proofErr w:type="spellEnd"/>
          </w:p>
        </w:tc>
        <w:tc>
          <w:tcPr>
            <w:tcW w:w="117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4A22" w:rsidRPr="00C50D67" w:rsidRDefault="00F74A22" w:rsidP="00F74A22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C50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      </w:r>
          </w:p>
          <w:p w:rsidR="00F74A22" w:rsidRPr="00C50D67" w:rsidRDefault="00F74A22" w:rsidP="00F74A22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Pr="00C50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духовнонравственных</w:t>
            </w:r>
            <w:proofErr w:type="spellEnd"/>
            <w:r w:rsidRPr="00C50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      </w:r>
          </w:p>
          <w:p w:rsidR="00F74A22" w:rsidRPr="00C50D67" w:rsidRDefault="00F74A22" w:rsidP="00F74A22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      </w:r>
          </w:p>
          <w:p w:rsidR="00F74A22" w:rsidRPr="00C50D67" w:rsidRDefault="00F74A22" w:rsidP="00F74A22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      </w:r>
          </w:p>
          <w:p w:rsidR="00F74A22" w:rsidRPr="00C50D67" w:rsidRDefault="00F74A22" w:rsidP="00F74A22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      </w:r>
          </w:p>
          <w:p w:rsidR="00F74A22" w:rsidRPr="00C50D67" w:rsidRDefault="00F74A22" w:rsidP="00F74A22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      </w:r>
          </w:p>
          <w:p w:rsidR="00F74A22" w:rsidRPr="00C50D67" w:rsidRDefault="00F74A22" w:rsidP="00F74A22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      </w:r>
            <w:proofErr w:type="spellStart"/>
            <w:r w:rsidRPr="00C50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социальногуманитарной</w:t>
            </w:r>
            <w:proofErr w:type="spellEnd"/>
            <w:r w:rsidRPr="00C50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подготовки.</w:t>
            </w:r>
          </w:p>
        </w:tc>
      </w:tr>
      <w:tr w:rsidR="00F74A22" w:rsidRPr="00C50D67" w:rsidTr="005319D1">
        <w:tc>
          <w:tcPr>
            <w:tcW w:w="35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4A22" w:rsidRPr="00C50D67" w:rsidRDefault="00F74A22" w:rsidP="005319D1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lastRenderedPageBreak/>
              <w:t xml:space="preserve">Место </w:t>
            </w:r>
            <w:proofErr w:type="spellStart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предмета</w:t>
            </w:r>
            <w:proofErr w:type="spellEnd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учебном</w:t>
            </w:r>
            <w:proofErr w:type="spellEnd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плане</w:t>
            </w:r>
            <w:proofErr w:type="spellEnd"/>
          </w:p>
        </w:tc>
        <w:tc>
          <w:tcPr>
            <w:tcW w:w="117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4A22" w:rsidRPr="00C50D67" w:rsidRDefault="00F74A22" w:rsidP="005319D1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Рабочая</w:t>
            </w:r>
            <w:proofErr w:type="spellEnd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программа</w:t>
            </w:r>
            <w:proofErr w:type="spellEnd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учебному</w:t>
            </w:r>
            <w:proofErr w:type="spellEnd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предмету</w:t>
            </w:r>
            <w:proofErr w:type="spellEnd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«</w:t>
            </w:r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Обществознание</w:t>
            </w:r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» </w:t>
            </w:r>
            <w:proofErr w:type="spellStart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составлена</w:t>
            </w:r>
            <w:proofErr w:type="spellEnd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соответствии</w:t>
            </w:r>
            <w:proofErr w:type="spellEnd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с </w:t>
            </w:r>
            <w:proofErr w:type="spellStart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количеством</w:t>
            </w:r>
            <w:proofErr w:type="spellEnd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часов</w:t>
            </w:r>
            <w:proofErr w:type="spellEnd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указанным</w:t>
            </w:r>
            <w:proofErr w:type="spellEnd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учебном</w:t>
            </w:r>
            <w:proofErr w:type="spellEnd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плане</w:t>
            </w:r>
            <w:proofErr w:type="spellEnd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. </w:t>
            </w:r>
          </w:p>
          <w:p w:rsidR="00F74A22" w:rsidRPr="00C50D67" w:rsidRDefault="00F74A22" w:rsidP="005319D1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Учебный</w:t>
            </w:r>
            <w:proofErr w:type="spellEnd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предмет</w:t>
            </w:r>
            <w:proofErr w:type="spellEnd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««</w:t>
            </w:r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Обществознание</w:t>
            </w:r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» </w:t>
            </w:r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на углубленном уровне </w:t>
            </w:r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изучается в </w:t>
            </w:r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10-11</w:t>
            </w:r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классах в </w:t>
            </w:r>
            <w:proofErr w:type="spellStart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объёме</w:t>
            </w:r>
            <w:proofErr w:type="spellEnd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 </w:t>
            </w:r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272 часа</w:t>
            </w:r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: </w:t>
            </w:r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 по 4 часа в неделю, 136 часов в год в каждом классе  </w:t>
            </w:r>
          </w:p>
        </w:tc>
      </w:tr>
      <w:tr w:rsidR="00F74A22" w:rsidRPr="00C50D67" w:rsidTr="005319D1">
        <w:tc>
          <w:tcPr>
            <w:tcW w:w="35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4A22" w:rsidRPr="00C50D67" w:rsidRDefault="00F74A22" w:rsidP="005319D1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Учебно-методическое</w:t>
            </w:r>
            <w:proofErr w:type="spellEnd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обеспечение</w:t>
            </w:r>
            <w:proofErr w:type="spellEnd"/>
          </w:p>
        </w:tc>
        <w:tc>
          <w:tcPr>
            <w:tcW w:w="117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A22" w:rsidRPr="00C50D67" w:rsidRDefault="00F74A22" w:rsidP="005319D1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C50D67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Программа</w:t>
            </w:r>
            <w:proofErr w:type="spellEnd"/>
            <w:r w:rsidRPr="00C50D67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 xml:space="preserve">: </w:t>
            </w:r>
          </w:p>
          <w:p w:rsidR="00F74A22" w:rsidRPr="00C50D67" w:rsidRDefault="00F74A22" w:rsidP="005319D1">
            <w:pPr>
              <w:widowControl w:val="0"/>
              <w:suppressAutoHyphens/>
              <w:autoSpaceDN w:val="0"/>
              <w:spacing w:after="0"/>
              <w:ind w:left="720"/>
              <w:contextualSpacing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50D6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Лазебникова А.Ю. Обществознание. </w:t>
            </w:r>
            <w:proofErr w:type="gramStart"/>
            <w:r w:rsidRPr="00C50D6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Примерные  рабочие</w:t>
            </w:r>
            <w:proofErr w:type="gramEnd"/>
            <w:r w:rsidRPr="00C50D6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программы.10-11 классы. Предметная линия учебников под </w:t>
            </w:r>
            <w:proofErr w:type="spellStart"/>
            <w:r w:rsidRPr="00C50D6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ред</w:t>
            </w:r>
            <w:proofErr w:type="spellEnd"/>
            <w:r w:rsidRPr="00C50D6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Л.Н. Боголюбова. М.: Просвещение 2019 г.;</w:t>
            </w:r>
          </w:p>
          <w:p w:rsidR="00F74A22" w:rsidRPr="00C50D67" w:rsidRDefault="00F74A22" w:rsidP="005319D1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C50D6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F74A22" w:rsidRPr="00C50D67" w:rsidRDefault="00F74A22" w:rsidP="005319D1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50D67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Учебник</w:t>
            </w:r>
            <w:r w:rsidRPr="00C50D67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 xml:space="preserve">и: </w:t>
            </w:r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F74A22" w:rsidRPr="00C50D67" w:rsidRDefault="00F74A22" w:rsidP="005319D1">
            <w:pPr>
              <w:widowControl w:val="0"/>
              <w:suppressAutoHyphens/>
              <w:autoSpaceDN w:val="0"/>
              <w:spacing w:after="0"/>
              <w:ind w:left="72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 Обществознание. 10 класс: учебник для общеобразо</w:t>
            </w:r>
            <w:r w:rsidR="00340544"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вательных </w:t>
            </w:r>
            <w:proofErr w:type="gramStart"/>
            <w:r w:rsidR="00340544"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организаций :</w:t>
            </w:r>
            <w:proofErr w:type="gramEnd"/>
            <w:r w:rsidR="00340544"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углубленный уровень под ред. </w:t>
            </w:r>
            <w:proofErr w:type="spellStart"/>
            <w:r w:rsidR="00340544"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А.Ю.Лазебниковой</w:t>
            </w:r>
            <w:proofErr w:type="spellEnd"/>
            <w:r w:rsidR="00340544"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, </w:t>
            </w:r>
            <w:proofErr w:type="spellStart"/>
            <w:r w:rsidR="00340544"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В.С.Басюка</w:t>
            </w:r>
            <w:proofErr w:type="spellEnd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,</w:t>
            </w:r>
            <w:r w:rsidR="00340544"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 М.: Просвещение, 2023</w:t>
            </w:r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;</w:t>
            </w:r>
          </w:p>
          <w:p w:rsidR="00F74A22" w:rsidRPr="00C50D67" w:rsidRDefault="00F74A22" w:rsidP="005319D1">
            <w:pPr>
              <w:widowControl w:val="0"/>
              <w:suppressAutoHyphens/>
              <w:autoSpaceDN w:val="0"/>
              <w:spacing w:after="0"/>
              <w:ind w:left="72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 Обществознание. 11 класс: учебник для общеобраз</w:t>
            </w:r>
            <w:r w:rsidR="00340544"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овательных </w:t>
            </w:r>
            <w:proofErr w:type="gramStart"/>
            <w:r w:rsidR="00340544"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организаций :</w:t>
            </w:r>
            <w:proofErr w:type="gramEnd"/>
            <w:r w:rsidR="00340544"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углубленный уровень под ред.  </w:t>
            </w:r>
            <w:proofErr w:type="spellStart"/>
            <w:r w:rsidR="00340544"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А.Ю.Лазебниковой</w:t>
            </w:r>
            <w:proofErr w:type="spellEnd"/>
            <w:r w:rsidR="00340544"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, </w:t>
            </w:r>
            <w:proofErr w:type="spellStart"/>
            <w:r w:rsidR="00340544"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В.С.Басюка</w:t>
            </w:r>
            <w:proofErr w:type="spellEnd"/>
            <w:r w:rsidR="00340544"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- М.: Просвещение, 2023</w:t>
            </w:r>
          </w:p>
          <w:p w:rsidR="00F74A22" w:rsidRPr="00C50D67" w:rsidRDefault="00F74A22" w:rsidP="005319D1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F74A22" w:rsidRPr="00C50D67" w:rsidTr="005319D1">
        <w:tc>
          <w:tcPr>
            <w:tcW w:w="35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4A22" w:rsidRPr="00C50D67" w:rsidRDefault="00F74A22" w:rsidP="005319D1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Электронные </w:t>
            </w:r>
            <w:proofErr w:type="spellStart"/>
            <w:r w:rsidRPr="00C50D6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ресурсы</w:t>
            </w:r>
            <w:proofErr w:type="spellEnd"/>
          </w:p>
        </w:tc>
        <w:tc>
          <w:tcPr>
            <w:tcW w:w="117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A22" w:rsidRPr="00C50D67" w:rsidRDefault="00F74A22" w:rsidP="005319D1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  <w:p w:rsidR="00F74A22" w:rsidRPr="00C50D67" w:rsidRDefault="00F74A22" w:rsidP="005319D1">
            <w:pPr>
              <w:tabs>
                <w:tab w:val="left" w:pos="237"/>
              </w:tabs>
              <w:autoSpaceDN w:val="0"/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50D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 xml:space="preserve">1. </w:t>
            </w:r>
            <w:hyperlink r:id="rId5" w:history="1">
              <w:r w:rsidRPr="00C50D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de-DE"/>
                </w:rPr>
                <w:t>https://uchi.ru/</w:t>
              </w:r>
            </w:hyperlink>
            <w:r w:rsidRPr="00C50D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:rsidR="00F74A22" w:rsidRPr="00C50D67" w:rsidRDefault="00F74A22" w:rsidP="005319D1">
            <w:pPr>
              <w:tabs>
                <w:tab w:val="left" w:pos="237"/>
              </w:tabs>
              <w:autoSpaceDN w:val="0"/>
              <w:spacing w:after="160" w:line="254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50D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lastRenderedPageBreak/>
              <w:t xml:space="preserve">2. </w:t>
            </w:r>
            <w:hyperlink r:id="rId6" w:history="1">
              <w:r w:rsidRPr="00C50D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de-DE"/>
                </w:rPr>
                <w:t>https://www.yaklass.ru/</w:t>
              </w:r>
            </w:hyperlink>
            <w:r w:rsidRPr="00C50D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:rsidR="00F74A22" w:rsidRPr="00C50D67" w:rsidRDefault="00F74A22" w:rsidP="005319D1">
            <w:pPr>
              <w:tabs>
                <w:tab w:val="left" w:pos="237"/>
              </w:tabs>
              <w:autoSpaceDN w:val="0"/>
              <w:spacing w:after="160" w:line="254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50D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 xml:space="preserve">3. </w:t>
            </w:r>
            <w:hyperlink r:id="rId7" w:history="1">
              <w:r w:rsidRPr="00C50D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de-DE"/>
                </w:rPr>
                <w:t>https://education.yandex.ru/main/</w:t>
              </w:r>
            </w:hyperlink>
            <w:r w:rsidRPr="00C50D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:rsidR="00F74A22" w:rsidRPr="00C50D67" w:rsidRDefault="00F74A22" w:rsidP="005319D1">
            <w:pPr>
              <w:tabs>
                <w:tab w:val="left" w:pos="237"/>
              </w:tabs>
              <w:autoSpaceDN w:val="0"/>
              <w:spacing w:after="160" w:line="254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50D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 xml:space="preserve">4. </w:t>
            </w:r>
            <w:hyperlink r:id="rId8" w:history="1">
              <w:r w:rsidRPr="00C50D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de-DE"/>
                </w:rPr>
                <w:t>https://resh.edu.ru/</w:t>
              </w:r>
            </w:hyperlink>
            <w:r w:rsidRPr="00C50D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:rsidR="00F74A22" w:rsidRPr="00C50D67" w:rsidRDefault="00F74A22" w:rsidP="005319D1">
            <w:pPr>
              <w:tabs>
                <w:tab w:val="left" w:pos="237"/>
              </w:tabs>
              <w:autoSpaceDN w:val="0"/>
              <w:spacing w:after="160" w:line="254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50D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 xml:space="preserve">5. </w:t>
            </w:r>
            <w:hyperlink r:id="rId9" w:history="1">
              <w:r w:rsidRPr="00C50D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de-DE"/>
                </w:rPr>
                <w:t>https://www.learnis.ru/</w:t>
              </w:r>
            </w:hyperlink>
            <w:r w:rsidRPr="00C50D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:rsidR="00F74A22" w:rsidRPr="00C50D67" w:rsidRDefault="00F74A22" w:rsidP="005319D1">
            <w:pPr>
              <w:tabs>
                <w:tab w:val="left" w:pos="237"/>
              </w:tabs>
              <w:autoSpaceDN w:val="0"/>
              <w:spacing w:after="160" w:line="254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50D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 xml:space="preserve">6. </w:t>
            </w:r>
            <w:hyperlink r:id="rId10" w:history="1">
              <w:r w:rsidRPr="00C50D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de-DE"/>
                </w:rPr>
                <w:t>https://onlinetestpad.com/</w:t>
              </w:r>
            </w:hyperlink>
          </w:p>
          <w:p w:rsidR="00F74A22" w:rsidRPr="00C50D67" w:rsidRDefault="00F74A22" w:rsidP="005319D1">
            <w:pPr>
              <w:tabs>
                <w:tab w:val="left" w:pos="237"/>
              </w:tabs>
              <w:autoSpaceDN w:val="0"/>
              <w:spacing w:after="160" w:line="254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50D67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7. </w:t>
            </w:r>
            <w:hyperlink r:id="rId11" w:history="1">
              <w:r w:rsidRPr="00C50D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de-DE"/>
                </w:rPr>
                <w:t>https://www.puzzlecup.com/crossword-ru/</w:t>
              </w:r>
            </w:hyperlink>
            <w:r w:rsidRPr="00C50D67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F74A22" w:rsidRPr="00C50D67" w:rsidRDefault="00F74A22" w:rsidP="005319D1">
            <w:pPr>
              <w:tabs>
                <w:tab w:val="left" w:pos="237"/>
              </w:tabs>
              <w:autoSpaceDN w:val="0"/>
              <w:spacing w:after="160" w:line="254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C50D67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8 </w:t>
            </w:r>
            <w:hyperlink r:id="rId12" w:history="1">
              <w:r w:rsidRPr="00C50D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de-DE"/>
                </w:rPr>
                <w:t>https://ru.padlet.com/dashboard</w:t>
              </w:r>
            </w:hyperlink>
            <w:r w:rsidRPr="00C50D67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F74A22" w:rsidRPr="00C50D67" w:rsidRDefault="00F74A22" w:rsidP="005319D1">
            <w:pPr>
              <w:tabs>
                <w:tab w:val="left" w:pos="237"/>
              </w:tabs>
              <w:autoSpaceDN w:val="0"/>
              <w:spacing w:after="160" w:line="254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D67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9. </w:t>
            </w:r>
            <w:hyperlink r:id="rId13" w:history="1">
              <w:r w:rsidRPr="00C50D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https://learningapps.org/</w:t>
              </w:r>
            </w:hyperlink>
            <w:r w:rsidRPr="00C50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74A22" w:rsidRPr="00C50D67" w:rsidRDefault="00F74A22" w:rsidP="005319D1">
            <w:pPr>
              <w:tabs>
                <w:tab w:val="left" w:pos="237"/>
              </w:tabs>
              <w:autoSpaceDN w:val="0"/>
              <w:spacing w:after="160" w:line="254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D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10. </w:t>
            </w:r>
            <w:r w:rsidRPr="00C50D67">
              <w:rPr>
                <w:rFonts w:ascii="Times New Roman" w:eastAsia="Calibri" w:hAnsi="Times New Roman" w:cs="Times New Roman"/>
                <w:sz w:val="24"/>
                <w:szCs w:val="24"/>
              </w:rPr>
              <w:t>Ресурсы Единой коллекции цифровых образовательных ресурсов (</w:t>
            </w:r>
            <w:hyperlink r:id="rId14" w:history="1">
              <w:r w:rsidRPr="00C50D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50D67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F74A22" w:rsidRPr="00C50D67" w:rsidRDefault="00F74A22" w:rsidP="005319D1">
            <w:pPr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50D6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http://fcior.edu.ru/ - федеральный портал школьных цифровых образовательных ресурсов</w:t>
            </w:r>
          </w:p>
          <w:p w:rsidR="00F74A22" w:rsidRPr="00C50D67" w:rsidRDefault="00F74A22" w:rsidP="005319D1">
            <w:pPr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50D6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http://www.school-collection.edu.ru/ - цифровые образовательные ресурсы </w:t>
            </w:r>
            <w:proofErr w:type="gramStart"/>
            <w:r w:rsidRPr="00C50D6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для  общеобразовательной</w:t>
            </w:r>
            <w:proofErr w:type="gramEnd"/>
            <w:r w:rsidRPr="00C50D6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школы</w:t>
            </w:r>
          </w:p>
          <w:p w:rsidR="00F74A22" w:rsidRPr="00C50D67" w:rsidRDefault="00F74A22" w:rsidP="005319D1">
            <w:pPr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50D6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http://festival.1september.ru/ - Фестиваль педагогических идей «Открытый урок»</w:t>
            </w:r>
          </w:p>
          <w:p w:rsidR="00F74A22" w:rsidRPr="00C50D67" w:rsidRDefault="00F74A22" w:rsidP="005319D1">
            <w:pPr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50D6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Един</w:t>
            </w:r>
            <w:r w:rsidRPr="00C50D67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ая коллекция Цифровых Образовательных ресурсов: </w:t>
            </w:r>
            <w:hyperlink r:id="rId15" w:history="1">
              <w:r w:rsidRPr="00C50D67">
                <w:rPr>
                  <w:rFonts w:ascii="Times New Roman" w:eastAsia="Calibri" w:hAnsi="Times New Roman" w:cs="Times New Roman"/>
                  <w:color w:val="000000"/>
                  <w:kern w:val="3"/>
                  <w:sz w:val="24"/>
                  <w:szCs w:val="24"/>
                  <w:u w:val="single"/>
                  <w:lang w:eastAsia="zh-CN"/>
                </w:rPr>
                <w:t>http://schkool-collection.edu.ru</w:t>
              </w:r>
            </w:hyperlink>
          </w:p>
          <w:p w:rsidR="00F74A22" w:rsidRPr="00C50D67" w:rsidRDefault="00F74A22" w:rsidP="005319D1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50D6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Сайт «Конституция Российской Федерации» </w:t>
            </w:r>
            <w:hyperlink r:id="rId16" w:history="1">
              <w:r w:rsidRPr="00C50D67">
                <w:rPr>
                  <w:rFonts w:ascii="Times New Roman" w:eastAsia="Andale Sans UI" w:hAnsi="Times New Roman" w:cs="Times New Roman"/>
                  <w:color w:val="000000"/>
                  <w:kern w:val="3"/>
                  <w:sz w:val="24"/>
                  <w:szCs w:val="24"/>
                  <w:u w:val="single"/>
                  <w:lang w:val="de-DE" w:eastAsia="ja-JP" w:bidi="fa-IR"/>
                </w:rPr>
                <w:t>http://www.constitution.ru/</w:t>
              </w:r>
            </w:hyperlink>
          </w:p>
          <w:p w:rsidR="00F74A22" w:rsidRPr="00C50D67" w:rsidRDefault="00F74A22" w:rsidP="005319D1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C50D6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Международные документы по правам человека на сайте «Права человека в России» </w:t>
            </w:r>
            <w:hyperlink r:id="rId17" w:history="1">
              <w:r w:rsidRPr="00C50D67">
                <w:rPr>
                  <w:rFonts w:ascii="Times New Roman" w:eastAsia="Andale Sans UI" w:hAnsi="Times New Roman" w:cs="Times New Roman"/>
                  <w:color w:val="000000"/>
                  <w:kern w:val="3"/>
                  <w:sz w:val="24"/>
                  <w:szCs w:val="24"/>
                  <w:u w:val="single"/>
                  <w:lang w:val="de-DE" w:eastAsia="ja-JP" w:bidi="fa-IR"/>
                </w:rPr>
                <w:t>http://www.hro.org</w:t>
              </w:r>
            </w:hyperlink>
          </w:p>
          <w:p w:rsidR="00F74A22" w:rsidRPr="00C50D67" w:rsidRDefault="00F74A22" w:rsidP="005319D1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C50D6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Конституция, кодексы и законы Российской Федерации </w:t>
            </w:r>
            <w:r w:rsidRPr="00C50D6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eastAsia="ja-JP" w:bidi="fa-IR"/>
              </w:rPr>
              <w:t>http</w:t>
            </w:r>
            <w:r w:rsidRPr="00C50D6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://</w:t>
            </w:r>
            <w:r w:rsidRPr="00C50D6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eastAsia="ja-JP" w:bidi="fa-IR"/>
              </w:rPr>
              <w:t>www</w:t>
            </w:r>
            <w:r w:rsidRPr="00C50D6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</w:t>
            </w:r>
            <w:r w:rsidRPr="00C50D6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eastAsia="ja-JP" w:bidi="fa-IR"/>
              </w:rPr>
              <w:t>gdezakon</w:t>
            </w:r>
            <w:r w:rsidRPr="00C50D6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</w:t>
            </w:r>
            <w:r w:rsidRPr="00C50D6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eastAsia="ja-JP" w:bidi="fa-IR"/>
              </w:rPr>
              <w:t>ru</w:t>
            </w:r>
            <w:r w:rsidRPr="00C50D6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/</w:t>
            </w:r>
          </w:p>
        </w:tc>
      </w:tr>
    </w:tbl>
    <w:p w:rsidR="00F74A22" w:rsidRPr="00C50D67" w:rsidRDefault="00F74A22" w:rsidP="00F74A22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F74A22" w:rsidRPr="00C50D67" w:rsidRDefault="00F74A22" w:rsidP="00F74A22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F74A22" w:rsidRPr="00C50D67" w:rsidRDefault="00F74A22" w:rsidP="00F74A22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57188C" w:rsidRPr="00C50D67" w:rsidRDefault="0057188C">
      <w:pPr>
        <w:rPr>
          <w:rFonts w:ascii="Times New Roman" w:hAnsi="Times New Roman" w:cs="Times New Roman"/>
          <w:sz w:val="24"/>
          <w:szCs w:val="24"/>
          <w:lang w:val="de-DE"/>
        </w:rPr>
      </w:pPr>
    </w:p>
    <w:sectPr w:rsidR="0057188C" w:rsidRPr="00C50D67" w:rsidSect="002937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9688E"/>
    <w:multiLevelType w:val="multilevel"/>
    <w:tmpl w:val="DA1053E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E4514D1"/>
    <w:multiLevelType w:val="hybridMultilevel"/>
    <w:tmpl w:val="7D5CA38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C692E"/>
    <w:multiLevelType w:val="multilevel"/>
    <w:tmpl w:val="C6368A5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22"/>
    <w:rsid w:val="00340544"/>
    <w:rsid w:val="0057188C"/>
    <w:rsid w:val="00C50D67"/>
    <w:rsid w:val="00F7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5B5CA-C988-4F9C-84E8-4D784AB2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A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learningapps.or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cation.yandex.ru/main/" TargetMode="External"/><Relationship Id="rId12" Type="http://schemas.openxmlformats.org/officeDocument/2006/relationships/hyperlink" Target="https://ru.padlet.com/dashboard" TargetMode="External"/><Relationship Id="rId17" Type="http://schemas.openxmlformats.org/officeDocument/2006/relationships/hyperlink" Target="http://www.hro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titution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https://www.puzzlecup.com/crossword-ru/" TargetMode="External"/><Relationship Id="rId5" Type="http://schemas.openxmlformats.org/officeDocument/2006/relationships/hyperlink" Target="https://uchi.ru/" TargetMode="External"/><Relationship Id="rId15" Type="http://schemas.openxmlformats.org/officeDocument/2006/relationships/hyperlink" Target="http://schkool-collection.edu.ru/" TargetMode="External"/><Relationship Id="rId10" Type="http://schemas.openxmlformats.org/officeDocument/2006/relationships/hyperlink" Target="https://onlinetestpad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earnis.ru/" TargetMode="External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Шепелев</dc:creator>
  <cp:keywords/>
  <dc:description/>
  <cp:lastModifiedBy>Владимир Шепелев</cp:lastModifiedBy>
  <cp:revision>3</cp:revision>
  <dcterms:created xsi:type="dcterms:W3CDTF">2024-10-09T11:02:00Z</dcterms:created>
  <dcterms:modified xsi:type="dcterms:W3CDTF">2024-10-09T11:26:00Z</dcterms:modified>
</cp:coreProperties>
</file>